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C9" w:rsidRPr="00913007" w:rsidRDefault="00E63AC9" w:rsidP="00B65FE5">
      <w:pPr>
        <w:pStyle w:val="a3"/>
        <w:jc w:val="center"/>
        <w:rPr>
          <w:rFonts w:ascii="Times New Roman" w:hAnsi="Times New Roman"/>
          <w:sz w:val="52"/>
          <w:szCs w:val="52"/>
        </w:rPr>
      </w:pPr>
      <w:r w:rsidRPr="00913007">
        <w:rPr>
          <w:rFonts w:ascii="Times New Roman" w:hAnsi="Times New Roman"/>
          <w:sz w:val="52"/>
          <w:szCs w:val="52"/>
        </w:rPr>
        <w:t>АДМИНИСТРАЦИЯ</w:t>
      </w:r>
    </w:p>
    <w:p w:rsidR="00E63AC9" w:rsidRPr="00913007" w:rsidRDefault="00E63AC9" w:rsidP="00B65FE5">
      <w:pPr>
        <w:pStyle w:val="a3"/>
        <w:jc w:val="center"/>
        <w:rPr>
          <w:rFonts w:ascii="Times New Roman" w:hAnsi="Times New Roman"/>
          <w:b/>
          <w:sz w:val="52"/>
        </w:rPr>
      </w:pPr>
      <w:r w:rsidRPr="00913007">
        <w:rPr>
          <w:rFonts w:ascii="Times New Roman" w:hAnsi="Times New Roman"/>
          <w:sz w:val="52"/>
        </w:rPr>
        <w:t>Саянского района</w:t>
      </w:r>
    </w:p>
    <w:p w:rsidR="00E63AC9" w:rsidRPr="00913007" w:rsidRDefault="00E63AC9" w:rsidP="00B65FE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63AC9" w:rsidRPr="00913007" w:rsidRDefault="00E63AC9" w:rsidP="00B65FE5">
      <w:pPr>
        <w:pStyle w:val="a3"/>
        <w:jc w:val="center"/>
        <w:rPr>
          <w:rFonts w:ascii="Times New Roman" w:hAnsi="Times New Roman"/>
          <w:b/>
          <w:sz w:val="52"/>
        </w:rPr>
      </w:pPr>
      <w:r w:rsidRPr="00913007">
        <w:rPr>
          <w:rFonts w:ascii="Times New Roman" w:hAnsi="Times New Roman"/>
          <w:b/>
          <w:sz w:val="56"/>
        </w:rPr>
        <w:t>ПОСТАНОВЛЕНИЕ</w:t>
      </w:r>
    </w:p>
    <w:p w:rsidR="00E63AC9" w:rsidRDefault="00E63AC9" w:rsidP="00E63AC9">
      <w:pPr>
        <w:pStyle w:val="a3"/>
        <w:rPr>
          <w:rFonts w:ascii="Times New Roman" w:hAnsi="Times New Roman"/>
          <w:sz w:val="32"/>
        </w:rPr>
      </w:pPr>
    </w:p>
    <w:p w:rsidR="00E63AC9" w:rsidRDefault="00E63AC9" w:rsidP="00B65FE5">
      <w:pPr>
        <w:pStyle w:val="a3"/>
        <w:jc w:val="center"/>
        <w:rPr>
          <w:rFonts w:ascii="Times New Roman" w:hAnsi="Times New Roman"/>
          <w:sz w:val="32"/>
        </w:rPr>
      </w:pPr>
      <w:r w:rsidRPr="00913007">
        <w:rPr>
          <w:rFonts w:ascii="Times New Roman" w:hAnsi="Times New Roman"/>
          <w:sz w:val="32"/>
        </w:rPr>
        <w:t>с. Агинское</w:t>
      </w:r>
    </w:p>
    <w:p w:rsidR="00E63AC9" w:rsidRPr="00913007" w:rsidRDefault="0086593C" w:rsidP="00E63A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</w:rPr>
        <w:t xml:space="preserve">16.10.2019 г.                      </w:t>
      </w:r>
      <w:r w:rsidR="00B65FE5">
        <w:rPr>
          <w:rFonts w:ascii="Times New Roman" w:hAnsi="Times New Roman"/>
          <w:sz w:val="32"/>
        </w:rPr>
        <w:tab/>
      </w:r>
      <w:r w:rsidR="00B65FE5">
        <w:rPr>
          <w:rFonts w:ascii="Times New Roman" w:hAnsi="Times New Roman"/>
          <w:sz w:val="32"/>
        </w:rPr>
        <w:tab/>
      </w:r>
      <w:r w:rsidR="00B65FE5">
        <w:rPr>
          <w:rFonts w:ascii="Times New Roman" w:hAnsi="Times New Roman"/>
          <w:sz w:val="32"/>
        </w:rPr>
        <w:tab/>
      </w:r>
      <w:r w:rsidR="00B65FE5">
        <w:rPr>
          <w:rFonts w:ascii="Times New Roman" w:hAnsi="Times New Roman"/>
          <w:sz w:val="32"/>
        </w:rPr>
        <w:tab/>
      </w:r>
      <w:r w:rsidR="00B65FE5">
        <w:rPr>
          <w:rFonts w:ascii="Times New Roman" w:hAnsi="Times New Roman"/>
          <w:sz w:val="32"/>
        </w:rPr>
        <w:tab/>
      </w:r>
      <w:r w:rsidR="00B65FE5">
        <w:rPr>
          <w:rFonts w:ascii="Times New Roman" w:hAnsi="Times New Roman"/>
          <w:sz w:val="32"/>
        </w:rPr>
        <w:tab/>
      </w:r>
      <w:r w:rsidR="00E63AC9" w:rsidRPr="00913007">
        <w:rPr>
          <w:rFonts w:ascii="Times New Roman" w:hAnsi="Times New Roman"/>
          <w:sz w:val="32"/>
        </w:rPr>
        <w:t>№</w:t>
      </w:r>
      <w:r>
        <w:rPr>
          <w:rFonts w:ascii="Times New Roman" w:hAnsi="Times New Roman"/>
          <w:sz w:val="32"/>
        </w:rPr>
        <w:t xml:space="preserve"> 527-п</w:t>
      </w:r>
    </w:p>
    <w:p w:rsidR="00E63AC9" w:rsidRDefault="00E63AC9" w:rsidP="00E63A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8F9" w:rsidRDefault="004A437D" w:rsidP="00F058F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положения об условиях</w:t>
      </w:r>
    </w:p>
    <w:p w:rsidR="004A437D" w:rsidRDefault="004A437D" w:rsidP="00F058F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оплаты труда руководителей муниципальных</w:t>
      </w:r>
    </w:p>
    <w:p w:rsidR="004A437D" w:rsidRDefault="004A437D" w:rsidP="00F058F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унитарных предприятий администрации </w:t>
      </w:r>
    </w:p>
    <w:p w:rsidR="004A437D" w:rsidRDefault="00A46458" w:rsidP="00F058F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Саянского района</w:t>
      </w:r>
    </w:p>
    <w:p w:rsidR="004A437D" w:rsidRDefault="004A437D" w:rsidP="00F058F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AC9" w:rsidRDefault="00E63AC9" w:rsidP="004F3FC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A437D">
        <w:rPr>
          <w:rFonts w:ascii="Times New Roman" w:eastAsia="Calibri" w:hAnsi="Times New Roman" w:cs="Times New Roman"/>
          <w:sz w:val="28"/>
          <w:szCs w:val="28"/>
        </w:rPr>
        <w:t>целях упорядочения условий оплаты труда руководителей муниципальных унитарных предприятий администрации Саян</w:t>
      </w:r>
      <w:r w:rsidR="00A46458">
        <w:rPr>
          <w:rFonts w:ascii="Times New Roman" w:eastAsia="Calibri" w:hAnsi="Times New Roman" w:cs="Times New Roman"/>
          <w:sz w:val="28"/>
          <w:szCs w:val="28"/>
        </w:rPr>
        <w:t>ского района, в соответствии с Т</w:t>
      </w:r>
      <w:r w:rsidR="004A437D">
        <w:rPr>
          <w:rFonts w:ascii="Times New Roman" w:eastAsia="Calibri" w:hAnsi="Times New Roman" w:cs="Times New Roman"/>
          <w:sz w:val="28"/>
          <w:szCs w:val="28"/>
        </w:rPr>
        <w:t>рудовым кодексом</w:t>
      </w:r>
      <w:r w:rsidR="00EC08D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 законом от 06.10.2003г №131-ФЗ «Об общих принципах организации местного самоуправления в Российской Федерации», Федеральным законом от 14.11.2002г №161-ФЗ «О государственных и муниципальных унитарных предприятиях»,</w:t>
      </w:r>
      <w:r w:rsidR="00A46458">
        <w:rPr>
          <w:rFonts w:ascii="Times New Roman" w:eastAsia="Calibri" w:hAnsi="Times New Roman" w:cs="Times New Roman"/>
          <w:sz w:val="28"/>
          <w:szCs w:val="28"/>
        </w:rPr>
        <w:t xml:space="preserve"> руководствуясь</w:t>
      </w:r>
      <w:r w:rsidR="00EC08DA">
        <w:rPr>
          <w:rFonts w:ascii="Times New Roman" w:eastAsia="Calibri" w:hAnsi="Times New Roman" w:cs="Times New Roman"/>
          <w:sz w:val="28"/>
          <w:szCs w:val="28"/>
        </w:rPr>
        <w:t xml:space="preserve"> Уставом </w:t>
      </w:r>
      <w:r w:rsidR="00A46458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proofErr w:type="spellStart"/>
      <w:r w:rsidR="00A46458">
        <w:rPr>
          <w:rFonts w:ascii="Times New Roman" w:eastAsia="Calibri" w:hAnsi="Times New Roman" w:cs="Times New Roman"/>
          <w:sz w:val="28"/>
          <w:szCs w:val="28"/>
        </w:rPr>
        <w:t>образоввания</w:t>
      </w:r>
      <w:proofErr w:type="spellEnd"/>
      <w:r w:rsidR="00A46458">
        <w:rPr>
          <w:rFonts w:ascii="Times New Roman" w:eastAsia="Calibri" w:hAnsi="Times New Roman" w:cs="Times New Roman"/>
          <w:sz w:val="28"/>
          <w:szCs w:val="28"/>
        </w:rPr>
        <w:t xml:space="preserve"> Саянский район</w:t>
      </w:r>
      <w:r w:rsidR="00EC08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8AC">
        <w:rPr>
          <w:rFonts w:ascii="Times New Roman" w:eastAsia="Calibri" w:hAnsi="Times New Roman" w:cs="Times New Roman"/>
          <w:sz w:val="28"/>
          <w:szCs w:val="28"/>
        </w:rPr>
        <w:t xml:space="preserve"> ПОСТАНОВЛЯЮ:</w:t>
      </w:r>
      <w:proofErr w:type="gramEnd"/>
    </w:p>
    <w:p w:rsidR="005D68AC" w:rsidRDefault="009F6A9C" w:rsidP="00A4645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C08DA">
        <w:rPr>
          <w:rFonts w:ascii="Times New Roman" w:eastAsia="Calibri" w:hAnsi="Times New Roman" w:cs="Times New Roman"/>
          <w:sz w:val="28"/>
          <w:szCs w:val="28"/>
        </w:rPr>
        <w:t>Утвердить положение об оплате труда руководителей муниципальных унитарных предприятий администрации Саянского района согласно приложению к настоящему Постановлению.</w:t>
      </w:r>
    </w:p>
    <w:p w:rsidR="008C02A0" w:rsidRPr="0044526C" w:rsidRDefault="006452A9" w:rsidP="004F3F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B06F2">
        <w:rPr>
          <w:rFonts w:ascii="Times New Roman" w:eastAsia="Calibri" w:hAnsi="Times New Roman" w:cs="Times New Roman"/>
          <w:sz w:val="28"/>
          <w:szCs w:val="28"/>
        </w:rPr>
        <w:t>.</w:t>
      </w:r>
      <w:r w:rsidR="008C02A0" w:rsidRPr="0044526C">
        <w:rPr>
          <w:rFonts w:ascii="Times New Roman" w:hAnsi="Times New Roman"/>
          <w:sz w:val="28"/>
          <w:szCs w:val="28"/>
        </w:rPr>
        <w:t xml:space="preserve">Организационно-правовому отделу администрации района </w:t>
      </w:r>
      <w:r w:rsidR="008C02A0">
        <w:rPr>
          <w:rFonts w:ascii="Times New Roman" w:hAnsi="Times New Roman"/>
          <w:sz w:val="28"/>
          <w:szCs w:val="28"/>
        </w:rPr>
        <w:t>(</w:t>
      </w:r>
      <w:r w:rsidR="004F3FC8">
        <w:rPr>
          <w:rFonts w:ascii="Times New Roman" w:hAnsi="Times New Roman"/>
          <w:sz w:val="28"/>
          <w:szCs w:val="28"/>
        </w:rPr>
        <w:t>Пахомова И.В.</w:t>
      </w:r>
      <w:r w:rsidR="008C02A0">
        <w:rPr>
          <w:rFonts w:ascii="Times New Roman" w:hAnsi="Times New Roman"/>
          <w:sz w:val="28"/>
          <w:szCs w:val="28"/>
        </w:rPr>
        <w:t>)</w:t>
      </w:r>
      <w:r w:rsidR="004F3FC8">
        <w:rPr>
          <w:rFonts w:ascii="Times New Roman" w:hAnsi="Times New Roman"/>
          <w:sz w:val="28"/>
          <w:szCs w:val="28"/>
        </w:rPr>
        <w:t xml:space="preserve"> </w:t>
      </w:r>
      <w:r w:rsidR="008C02A0">
        <w:rPr>
          <w:rFonts w:ascii="Times New Roman" w:hAnsi="Times New Roman"/>
          <w:sz w:val="28"/>
          <w:szCs w:val="28"/>
        </w:rPr>
        <w:t>разместить настоящее</w:t>
      </w:r>
      <w:r w:rsidR="008C02A0" w:rsidRPr="0044526C">
        <w:rPr>
          <w:rFonts w:ascii="Times New Roman" w:hAnsi="Times New Roman"/>
          <w:sz w:val="28"/>
          <w:szCs w:val="28"/>
        </w:rPr>
        <w:t xml:space="preserve"> постановление на </w:t>
      </w:r>
      <w:proofErr w:type="gramStart"/>
      <w:r w:rsidR="008C02A0" w:rsidRPr="0044526C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8C02A0" w:rsidRPr="00445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02A0" w:rsidRPr="0044526C">
        <w:rPr>
          <w:rFonts w:ascii="Times New Roman" w:hAnsi="Times New Roman"/>
          <w:sz w:val="28"/>
          <w:szCs w:val="28"/>
        </w:rPr>
        <w:t>веб-сайте</w:t>
      </w:r>
      <w:proofErr w:type="spellEnd"/>
      <w:r w:rsidR="008C02A0" w:rsidRPr="0044526C">
        <w:rPr>
          <w:rFonts w:ascii="Times New Roman" w:hAnsi="Times New Roman"/>
          <w:sz w:val="28"/>
          <w:szCs w:val="28"/>
        </w:rPr>
        <w:t xml:space="preserve"> Саянского района в информационно-</w:t>
      </w:r>
      <w:r w:rsidR="008C02A0">
        <w:rPr>
          <w:rFonts w:ascii="Times New Roman" w:hAnsi="Times New Roman"/>
          <w:sz w:val="28"/>
          <w:szCs w:val="28"/>
        </w:rPr>
        <w:t>телекоммуникацион</w:t>
      </w:r>
      <w:r w:rsidR="008C02A0" w:rsidRPr="0044526C">
        <w:rPr>
          <w:rFonts w:ascii="Times New Roman" w:hAnsi="Times New Roman"/>
          <w:sz w:val="28"/>
          <w:szCs w:val="28"/>
        </w:rPr>
        <w:t>ной сети Интернет.</w:t>
      </w:r>
    </w:p>
    <w:p w:rsidR="00884D23" w:rsidRPr="0044526C" w:rsidRDefault="006452A9" w:rsidP="004F3F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A4D56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="008C02A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C02A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A4D56">
        <w:rPr>
          <w:rFonts w:ascii="Times New Roman" w:eastAsia="Calibri" w:hAnsi="Times New Roman" w:cs="Times New Roman"/>
          <w:sz w:val="28"/>
          <w:szCs w:val="28"/>
        </w:rPr>
        <w:t>первого з</w:t>
      </w:r>
      <w:r w:rsidR="004E4D55">
        <w:rPr>
          <w:rFonts w:ascii="Times New Roman" w:eastAsia="Calibri" w:hAnsi="Times New Roman" w:cs="Times New Roman"/>
          <w:sz w:val="28"/>
          <w:szCs w:val="28"/>
        </w:rPr>
        <w:t>аместителя главы района (</w:t>
      </w:r>
      <w:r w:rsidR="00166DB3">
        <w:rPr>
          <w:rFonts w:ascii="Times New Roman" w:eastAsia="Calibri" w:hAnsi="Times New Roman" w:cs="Times New Roman"/>
          <w:sz w:val="28"/>
          <w:szCs w:val="28"/>
        </w:rPr>
        <w:t>Чудаков В.А</w:t>
      </w:r>
      <w:r w:rsidR="000A4D56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E63AC9" w:rsidRDefault="006452A9" w:rsidP="004F3FC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3AC9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884D23">
        <w:rPr>
          <w:rFonts w:ascii="Times New Roman" w:eastAsia="Calibri" w:hAnsi="Times New Roman" w:cs="Times New Roman"/>
          <w:sz w:val="28"/>
          <w:szCs w:val="28"/>
        </w:rPr>
        <w:t>со</w:t>
      </w:r>
      <w:r w:rsidR="00E63AC9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884D23">
        <w:rPr>
          <w:rFonts w:ascii="Times New Roman" w:eastAsia="Calibri" w:hAnsi="Times New Roman" w:cs="Times New Roman"/>
          <w:sz w:val="28"/>
          <w:szCs w:val="28"/>
        </w:rPr>
        <w:t>я  подписания</w:t>
      </w:r>
      <w:r w:rsidR="00E63A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4D23" w:rsidRDefault="00884D23" w:rsidP="004F3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4D23" w:rsidRDefault="00884D23" w:rsidP="00D56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E66" w:rsidRDefault="00AB4E66" w:rsidP="00D56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72E5" w:rsidRDefault="00884D23" w:rsidP="00D56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63AC9">
        <w:rPr>
          <w:rFonts w:ascii="Times New Roman" w:hAnsi="Times New Roman" w:cs="Times New Roman"/>
          <w:sz w:val="28"/>
          <w:szCs w:val="28"/>
        </w:rPr>
        <w:t>лав</w:t>
      </w:r>
      <w:r w:rsidR="001653C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B65FE5">
        <w:rPr>
          <w:rFonts w:ascii="Times New Roman" w:hAnsi="Times New Roman" w:cs="Times New Roman"/>
          <w:sz w:val="28"/>
          <w:szCs w:val="28"/>
        </w:rPr>
        <w:tab/>
      </w:r>
      <w:r w:rsidR="00B65FE5">
        <w:rPr>
          <w:rFonts w:ascii="Times New Roman" w:hAnsi="Times New Roman" w:cs="Times New Roman"/>
          <w:sz w:val="28"/>
          <w:szCs w:val="28"/>
        </w:rPr>
        <w:tab/>
      </w:r>
      <w:r w:rsidR="00B65FE5">
        <w:rPr>
          <w:rFonts w:ascii="Times New Roman" w:hAnsi="Times New Roman" w:cs="Times New Roman"/>
          <w:sz w:val="28"/>
          <w:szCs w:val="28"/>
        </w:rPr>
        <w:tab/>
      </w:r>
      <w:r w:rsidR="00B65FE5">
        <w:rPr>
          <w:rFonts w:ascii="Times New Roman" w:hAnsi="Times New Roman" w:cs="Times New Roman"/>
          <w:sz w:val="28"/>
          <w:szCs w:val="28"/>
        </w:rPr>
        <w:tab/>
      </w:r>
      <w:r w:rsidR="00B65FE5">
        <w:rPr>
          <w:rFonts w:ascii="Times New Roman" w:hAnsi="Times New Roman" w:cs="Times New Roman"/>
          <w:sz w:val="28"/>
          <w:szCs w:val="28"/>
        </w:rPr>
        <w:tab/>
      </w:r>
      <w:r w:rsidR="00B65FE5">
        <w:rPr>
          <w:rFonts w:ascii="Times New Roman" w:hAnsi="Times New Roman" w:cs="Times New Roman"/>
          <w:sz w:val="28"/>
          <w:szCs w:val="28"/>
        </w:rPr>
        <w:tab/>
      </w:r>
      <w:r w:rsidR="00B65FE5">
        <w:rPr>
          <w:rFonts w:ascii="Times New Roman" w:hAnsi="Times New Roman" w:cs="Times New Roman"/>
          <w:sz w:val="28"/>
          <w:szCs w:val="28"/>
        </w:rPr>
        <w:tab/>
      </w:r>
      <w:r w:rsidR="0056180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64D6F">
        <w:rPr>
          <w:rFonts w:ascii="Times New Roman" w:hAnsi="Times New Roman" w:cs="Times New Roman"/>
          <w:sz w:val="28"/>
          <w:szCs w:val="28"/>
        </w:rPr>
        <w:t>И</w:t>
      </w:r>
      <w:r w:rsidR="001653CF">
        <w:rPr>
          <w:rFonts w:ascii="Times New Roman" w:hAnsi="Times New Roman" w:cs="Times New Roman"/>
          <w:sz w:val="28"/>
          <w:szCs w:val="28"/>
        </w:rPr>
        <w:t>.</w:t>
      </w:r>
      <w:r w:rsidR="006C346B">
        <w:rPr>
          <w:rFonts w:ascii="Times New Roman" w:hAnsi="Times New Roman" w:cs="Times New Roman"/>
          <w:sz w:val="28"/>
          <w:szCs w:val="28"/>
        </w:rPr>
        <w:t>В.</w:t>
      </w:r>
      <w:r w:rsidR="00264D6F">
        <w:rPr>
          <w:rFonts w:ascii="Times New Roman" w:hAnsi="Times New Roman" w:cs="Times New Roman"/>
          <w:sz w:val="28"/>
          <w:szCs w:val="28"/>
        </w:rPr>
        <w:t>Данилин</w:t>
      </w:r>
    </w:p>
    <w:p w:rsidR="002B06F2" w:rsidRDefault="002B06F2" w:rsidP="00D56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6F2" w:rsidRDefault="002B06F2" w:rsidP="00B65F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F3FC8" w:rsidRDefault="004F3FC8" w:rsidP="00B65F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F3FC8" w:rsidRDefault="004F3FC8" w:rsidP="00B65F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6180E" w:rsidRDefault="0056180E" w:rsidP="00B65F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6180E" w:rsidRDefault="0056180E" w:rsidP="00B65F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7E2A" w:rsidRDefault="00647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E1E" w:rsidRPr="000172E5" w:rsidRDefault="00747E1E" w:rsidP="00747E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0172E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47E1E" w:rsidRPr="000172E5" w:rsidRDefault="00747E1E" w:rsidP="00747E1E">
      <w:pPr>
        <w:pStyle w:val="a3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</w:t>
      </w:r>
      <w:r w:rsidRPr="000172E5">
        <w:rPr>
          <w:rFonts w:ascii="Times New Roman" w:hAnsi="Times New Roman" w:cs="Times New Roman"/>
          <w:sz w:val="28"/>
          <w:szCs w:val="28"/>
        </w:rPr>
        <w:t>дминистрации Саянского района</w:t>
      </w:r>
    </w:p>
    <w:p w:rsidR="00747E1E" w:rsidRDefault="00747E1E" w:rsidP="00747E1E">
      <w:pPr>
        <w:pStyle w:val="a3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</w:t>
      </w:r>
      <w:r w:rsidRPr="000172E5">
        <w:rPr>
          <w:rFonts w:ascii="Times New Roman" w:hAnsi="Times New Roman" w:cs="Times New Roman"/>
          <w:sz w:val="28"/>
          <w:szCs w:val="28"/>
        </w:rPr>
        <w:t xml:space="preserve">т </w:t>
      </w:r>
      <w:r w:rsidR="00F04957">
        <w:rPr>
          <w:rFonts w:ascii="Times New Roman" w:hAnsi="Times New Roman" w:cs="Times New Roman"/>
          <w:sz w:val="28"/>
          <w:szCs w:val="28"/>
        </w:rPr>
        <w:t>16.10.2019</w:t>
      </w:r>
      <w:r w:rsidRPr="000172E5">
        <w:rPr>
          <w:rFonts w:ascii="Times New Roman" w:hAnsi="Times New Roman" w:cs="Times New Roman"/>
          <w:sz w:val="28"/>
          <w:szCs w:val="28"/>
        </w:rPr>
        <w:t xml:space="preserve"> №</w:t>
      </w:r>
      <w:r w:rsidR="00F04957">
        <w:rPr>
          <w:rFonts w:ascii="Times New Roman" w:hAnsi="Times New Roman" w:cs="Times New Roman"/>
          <w:sz w:val="28"/>
          <w:szCs w:val="28"/>
        </w:rPr>
        <w:t xml:space="preserve"> 527-п</w:t>
      </w:r>
    </w:p>
    <w:p w:rsidR="00747E1E" w:rsidRDefault="00747E1E" w:rsidP="00747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</w:p>
    <w:p w:rsidR="00747E1E" w:rsidRDefault="00747E1E" w:rsidP="00747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7E1E" w:rsidRDefault="00747E1E" w:rsidP="00747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7E1E" w:rsidRDefault="00747E1E" w:rsidP="00747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47E1E" w:rsidRPr="00E11CF7" w:rsidRDefault="00747E1E" w:rsidP="00747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УСЛОВИЯХ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РУКОВОДИТЕЛЕЙ МУНИЦИПАЛЬНЫХ УНИТАРНЫХ ПРЕДПРИЯТИЙ АДМИНИСТРАЦИИ САЯНСКОГО РАЙОНА</w:t>
      </w:r>
      <w:proofErr w:type="gramEnd"/>
    </w:p>
    <w:p w:rsidR="00747E1E" w:rsidRPr="00E11CF7" w:rsidRDefault="00747E1E" w:rsidP="00747E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7E1E" w:rsidRDefault="00747E1E" w:rsidP="00747E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1CF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7E1E" w:rsidRPr="00E11CF7" w:rsidRDefault="00747E1E" w:rsidP="00747E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7E1E" w:rsidRDefault="00747E1E" w:rsidP="00747E1E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1CF7">
        <w:rPr>
          <w:rFonts w:ascii="Times New Roman" w:hAnsi="Times New Roman" w:cs="Times New Roman"/>
          <w:sz w:val="28"/>
          <w:szCs w:val="28"/>
        </w:rPr>
        <w:t xml:space="preserve">1.1. Положение об условиях </w:t>
      </w:r>
      <w:proofErr w:type="gramStart"/>
      <w:r w:rsidRPr="00E11CF7">
        <w:rPr>
          <w:rFonts w:ascii="Times New Roman" w:hAnsi="Times New Roman" w:cs="Times New Roman"/>
          <w:sz w:val="28"/>
          <w:szCs w:val="28"/>
        </w:rPr>
        <w:t xml:space="preserve">оплаты труда руководителей муниципальных унитарных предприятий </w:t>
      </w:r>
      <w:r>
        <w:rPr>
          <w:rFonts w:ascii="Times New Roman" w:hAnsi="Times New Roman" w:cs="Times New Roman"/>
          <w:sz w:val="28"/>
          <w:szCs w:val="28"/>
        </w:rPr>
        <w:t>администрации Саянского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11CF7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Трудовым </w:t>
      </w:r>
      <w:hyperlink r:id="rId8" w:tooltip="&quot;Трудовой кодекс Российской Федерации&quot; от 30.12.2001 N 197-ФЗ (ред. от 02.08.2019){КонсультантПлюс}" w:history="1">
        <w:r w:rsidRPr="00E11CF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11CF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9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>
        <w:r w:rsidRPr="00E11CF7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E11CF7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14.11.2002 </w:t>
      </w:r>
      <w:hyperlink r:id="rId10" w:tooltip="Федеральный закон от 14.11.2002 N 161-ФЗ (ред. от 28.11.2018) &quot;О государственных и муниципальных унитарных предприятиях&quot; (с изм. и доп., вступ. в силу с 01.01.2019){КонсультантПлюс}" w:history="1">
        <w:r w:rsidRPr="00E11CF7">
          <w:rPr>
            <w:rFonts w:ascii="Times New Roman" w:hAnsi="Times New Roman" w:cs="Times New Roman"/>
            <w:color w:val="0000FF"/>
            <w:sz w:val="28"/>
            <w:szCs w:val="28"/>
          </w:rPr>
          <w:t>N 161-ФЗ</w:t>
        </w:r>
      </w:hyperlink>
      <w:r w:rsidRPr="00E11CF7">
        <w:rPr>
          <w:rFonts w:ascii="Times New Roman" w:hAnsi="Times New Roman" w:cs="Times New Roman"/>
          <w:sz w:val="28"/>
          <w:szCs w:val="28"/>
        </w:rPr>
        <w:t xml:space="preserve"> "О государственных и муниципальных унитарных предприятиях".</w:t>
      </w:r>
    </w:p>
    <w:p w:rsidR="00747E1E" w:rsidRDefault="00747E1E" w:rsidP="00747E1E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1CF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11CF7">
        <w:rPr>
          <w:rFonts w:ascii="Times New Roman" w:hAnsi="Times New Roman" w:cs="Times New Roman"/>
          <w:sz w:val="28"/>
          <w:szCs w:val="28"/>
        </w:rPr>
        <w:t xml:space="preserve">Положение устанавливает условия оплаты труда руководителей, их заместителей и главных бухгалтеров муниципальных унитарных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Саянского района </w:t>
      </w:r>
      <w:r w:rsidRPr="00E11CF7">
        <w:rPr>
          <w:rFonts w:ascii="Times New Roman" w:hAnsi="Times New Roman" w:cs="Times New Roman"/>
          <w:sz w:val="28"/>
          <w:szCs w:val="28"/>
        </w:rPr>
        <w:t xml:space="preserve"> при заключении (изменении) с ними трудовых договоров, а также предельный уровень соотношения средней заработной платы руководителей, их заместителей и главных бухгалтеров и средней заработной платы работников списочного состава муниципальных унитарных предприятий </w:t>
      </w:r>
      <w:r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  <w:r w:rsidRPr="00E11C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7E1E" w:rsidRDefault="00747E1E" w:rsidP="00747E1E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1CF7">
        <w:rPr>
          <w:rFonts w:ascii="Times New Roman" w:hAnsi="Times New Roman" w:cs="Times New Roman"/>
          <w:sz w:val="28"/>
          <w:szCs w:val="28"/>
        </w:rPr>
        <w:t>1.3. Положение не распространяется на предприятия, находящиеся в стадии ликвид</w:t>
      </w:r>
      <w:r>
        <w:rPr>
          <w:rFonts w:ascii="Times New Roman" w:hAnsi="Times New Roman" w:cs="Times New Roman"/>
          <w:sz w:val="28"/>
          <w:szCs w:val="28"/>
        </w:rPr>
        <w:t>ации, приватизации, банкротства.</w:t>
      </w:r>
    </w:p>
    <w:p w:rsidR="00747E1E" w:rsidRPr="00E11CF7" w:rsidRDefault="00747E1E" w:rsidP="00747E1E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1CF7">
        <w:rPr>
          <w:rFonts w:ascii="Times New Roman" w:hAnsi="Times New Roman" w:cs="Times New Roman"/>
          <w:sz w:val="28"/>
          <w:szCs w:val="28"/>
        </w:rPr>
        <w:t>1.4. Вопросы, не урегулированные настоящим Положением, решаются в установленном действующим законодательством Российской Федерации порядке.</w:t>
      </w:r>
    </w:p>
    <w:p w:rsidR="00747E1E" w:rsidRPr="00E11CF7" w:rsidRDefault="00747E1E" w:rsidP="00747E1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47E1E" w:rsidRPr="00E11CF7" w:rsidRDefault="00747E1E" w:rsidP="00747E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1CF7">
        <w:rPr>
          <w:rFonts w:ascii="Times New Roman" w:hAnsi="Times New Roman" w:cs="Times New Roman"/>
          <w:sz w:val="28"/>
          <w:szCs w:val="28"/>
        </w:rPr>
        <w:t>2. ОПЛАТА ТРУДА РУКОВОДИТЕЛЯ ПРЕДПРИЯТИЯ, ЕГО ЗАМЕСТИТЕЛЕЙ</w:t>
      </w:r>
    </w:p>
    <w:p w:rsidR="00747E1E" w:rsidRPr="00E11CF7" w:rsidRDefault="00747E1E" w:rsidP="00747E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CF7">
        <w:rPr>
          <w:rFonts w:ascii="Times New Roman" w:hAnsi="Times New Roman" w:cs="Times New Roman"/>
          <w:sz w:val="28"/>
          <w:szCs w:val="28"/>
        </w:rPr>
        <w:t>И ГЛАВНОГО БУХГАЛТЕРА ПРЕДПРИЯТИЯ</w:t>
      </w:r>
    </w:p>
    <w:p w:rsidR="00747E1E" w:rsidRPr="00E11CF7" w:rsidRDefault="00747E1E" w:rsidP="00747E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7E1E" w:rsidRDefault="00747E1E" w:rsidP="0074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CF7">
        <w:rPr>
          <w:rFonts w:ascii="Times New Roman" w:hAnsi="Times New Roman" w:cs="Times New Roman"/>
          <w:sz w:val="28"/>
          <w:szCs w:val="28"/>
        </w:rPr>
        <w:t xml:space="preserve">2.1. Размер должностного оклада руководителя предприятия определяется администрацией </w:t>
      </w:r>
      <w:r>
        <w:rPr>
          <w:rFonts w:ascii="Times New Roman" w:hAnsi="Times New Roman" w:cs="Times New Roman"/>
          <w:sz w:val="28"/>
          <w:szCs w:val="28"/>
        </w:rPr>
        <w:t>Саянского района при заключении</w:t>
      </w:r>
      <w:r w:rsidRPr="00E11CF7">
        <w:rPr>
          <w:rFonts w:ascii="Times New Roman" w:hAnsi="Times New Roman" w:cs="Times New Roman"/>
          <w:sz w:val="28"/>
          <w:szCs w:val="28"/>
        </w:rPr>
        <w:t xml:space="preserve"> в установленном порядке трудового договора с руководителем предприятия, в зависимости от сложности труда, масштаба управления и особенностей деятельности и значимости предприятия.</w:t>
      </w:r>
    </w:p>
    <w:p w:rsidR="00747E1E" w:rsidRDefault="00747E1E" w:rsidP="0074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CF7">
        <w:rPr>
          <w:rFonts w:ascii="Times New Roman" w:hAnsi="Times New Roman" w:cs="Times New Roman"/>
          <w:sz w:val="28"/>
          <w:szCs w:val="28"/>
        </w:rPr>
        <w:t xml:space="preserve">2.2. Размеры должностных окладов заместителей руководителя и главного бухгалтера муниципального унитарного предприятия определяются </w:t>
      </w:r>
      <w:r w:rsidRPr="00E11CF7">
        <w:rPr>
          <w:rFonts w:ascii="Times New Roman" w:hAnsi="Times New Roman" w:cs="Times New Roman"/>
          <w:sz w:val="28"/>
          <w:szCs w:val="28"/>
        </w:rPr>
        <w:lastRenderedPageBreak/>
        <w:t>руководителем этого унитарного предприятия в соответствии с трудовым законодательством и иными нормативными правовыми актами Российской Федерации и Красноярского края, содержащими нормы трудового права на 10 - 30% ниже должностного оклада руководителя предприятия.</w:t>
      </w:r>
    </w:p>
    <w:p w:rsidR="00747E1E" w:rsidRDefault="00747E1E" w:rsidP="0074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CF7">
        <w:rPr>
          <w:rFonts w:ascii="Times New Roman" w:hAnsi="Times New Roman" w:cs="Times New Roman"/>
          <w:sz w:val="28"/>
          <w:szCs w:val="28"/>
        </w:rPr>
        <w:t>2.3. Оплата труда руководителя предприятия, его заместителей и главного бухгалтера муниципального унитарного предприятия включает должностной оклад, выплаты компенсационного и стимулирующего характера, иные надбавки и выплаты, предусмотренные трудовым договором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E1E" w:rsidRDefault="00747E1E" w:rsidP="0074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CF7">
        <w:rPr>
          <w:rFonts w:ascii="Times New Roman" w:hAnsi="Times New Roman" w:cs="Times New Roman"/>
          <w:sz w:val="28"/>
          <w:szCs w:val="28"/>
        </w:rPr>
        <w:t>2.4. Выплаты компенсационного характера, социальные выплаты устанавливаются руководителю в порядке и размерах, предусмотренных Трудовым кодексом Российской Федерации и иными нормативными правовыми актами Российской Федерации, содержащими нормы трудового права.</w:t>
      </w:r>
    </w:p>
    <w:p w:rsidR="00747E1E" w:rsidRDefault="00747E1E" w:rsidP="0074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CF7">
        <w:rPr>
          <w:rFonts w:ascii="Times New Roman" w:hAnsi="Times New Roman" w:cs="Times New Roman"/>
          <w:sz w:val="28"/>
          <w:szCs w:val="28"/>
        </w:rPr>
        <w:t>2.5. Для поощрения руководителя предприятия устанавливаются выплаты стимулирующего характера, которые осуществляются по результатам достижения предприятием целевых значений показателей экономической эффективности его деятельности, утвержденных учредителем, за соответствующий период с учетом личного вклада руководителя предприятия в осуществление основных задач и функций, определенных уставом предприятия.</w:t>
      </w:r>
    </w:p>
    <w:p w:rsidR="00747E1E" w:rsidRDefault="00747E1E" w:rsidP="0074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CF7">
        <w:rPr>
          <w:rFonts w:ascii="Times New Roman" w:hAnsi="Times New Roman" w:cs="Times New Roman"/>
          <w:sz w:val="28"/>
          <w:szCs w:val="28"/>
        </w:rPr>
        <w:t xml:space="preserve">Размер и периодичность выплат стимулирующего характера определяются учредителем с учетом </w:t>
      </w:r>
      <w:proofErr w:type="gramStart"/>
      <w:r w:rsidRPr="00E11CF7">
        <w:rPr>
          <w:rFonts w:ascii="Times New Roman" w:hAnsi="Times New Roman" w:cs="Times New Roman"/>
          <w:sz w:val="28"/>
          <w:szCs w:val="28"/>
        </w:rPr>
        <w:t>достижения показателей экономической эффективности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CF7">
        <w:rPr>
          <w:rFonts w:ascii="Times New Roman" w:hAnsi="Times New Roman" w:cs="Times New Roman"/>
          <w:sz w:val="28"/>
          <w:szCs w:val="28"/>
        </w:rPr>
        <w:t xml:space="preserve"> предприятия</w:t>
      </w:r>
      <w:proofErr w:type="gramEnd"/>
      <w:r w:rsidRPr="00E11CF7">
        <w:rPr>
          <w:rFonts w:ascii="Times New Roman" w:hAnsi="Times New Roman" w:cs="Times New Roman"/>
          <w:sz w:val="28"/>
          <w:szCs w:val="28"/>
        </w:rPr>
        <w:t>.</w:t>
      </w:r>
    </w:p>
    <w:p w:rsidR="00747E1E" w:rsidRDefault="00747E1E" w:rsidP="0074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CF7">
        <w:rPr>
          <w:rFonts w:ascii="Times New Roman" w:hAnsi="Times New Roman" w:cs="Times New Roman"/>
          <w:sz w:val="28"/>
          <w:szCs w:val="28"/>
        </w:rPr>
        <w:t>2.4. Предельный уровень соотношения среднемесячной заработной платы руководителей, заместителей руководителей, главных бухгалтеров предприятий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CF7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платы работников (без учета заработной платы руководителя, заместителей руководителя, главного бухгалтера)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и определен</w:t>
      </w:r>
      <w:r w:rsidRPr="00E11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руководителя в кратности от 1 до 2,4, для главного бухгалтера в кратности от 1 до 2</w:t>
      </w:r>
      <w:r w:rsidRPr="00E11CF7">
        <w:rPr>
          <w:rFonts w:ascii="Times New Roman" w:hAnsi="Times New Roman" w:cs="Times New Roman"/>
          <w:sz w:val="28"/>
          <w:szCs w:val="28"/>
        </w:rPr>
        <w:t xml:space="preserve">. Соотношение среднемесячной заработной платы руководителя, заместителей руководителя, главного бухгалтера предприятия и среднемесячной заработной платы работников предприятия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предприятия. Определение среднемесячной заработной платы в указанных целях осуществляется в соответствии с </w:t>
      </w:r>
      <w:hyperlink r:id="rId11" w:tooltip="Постановление Правительства РФ от 24.12.2007 N 922 (ред. от 10.12.2016) &quot;Об особенностях порядка исчисления средней заработной платы&quot;{КонсультантПлюс}" w:history="1">
        <w:r w:rsidRPr="00E11CF7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E11CF7">
        <w:rPr>
          <w:rFonts w:ascii="Times New Roman" w:hAnsi="Times New Roman" w:cs="Times New Roman"/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г. N 922 "Об особенностях порядка исчисления средней заработной платы".</w:t>
      </w:r>
    </w:p>
    <w:p w:rsidR="00747E1E" w:rsidRDefault="00747E1E" w:rsidP="0074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CF7">
        <w:rPr>
          <w:rFonts w:ascii="Times New Roman" w:hAnsi="Times New Roman" w:cs="Times New Roman"/>
          <w:sz w:val="28"/>
          <w:szCs w:val="28"/>
        </w:rPr>
        <w:t xml:space="preserve">При установлении условий оплаты труда руководителю предприятия учредитель должен исходить из необходимости обеспечения </w:t>
      </w:r>
      <w:proofErr w:type="spellStart"/>
      <w:r w:rsidRPr="00E11CF7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E11CF7">
        <w:rPr>
          <w:rFonts w:ascii="Times New Roman" w:hAnsi="Times New Roman" w:cs="Times New Roman"/>
          <w:sz w:val="28"/>
          <w:szCs w:val="28"/>
        </w:rPr>
        <w:t xml:space="preserve"> предельного уровня соотношения среднемесячной заработной платы, установленного в соответствии с абзацем первым настоящего пункта, в </w:t>
      </w:r>
      <w:r w:rsidRPr="00E11CF7">
        <w:rPr>
          <w:rFonts w:ascii="Times New Roman" w:hAnsi="Times New Roman" w:cs="Times New Roman"/>
          <w:sz w:val="28"/>
          <w:szCs w:val="28"/>
        </w:rPr>
        <w:lastRenderedPageBreak/>
        <w:t>случае выполнения руководителем всех показателей экономической эффективности предприятия и получения стимулирующих выплат по итогам работы в максимальном размере.</w:t>
      </w:r>
    </w:p>
    <w:p w:rsidR="00747E1E" w:rsidRDefault="00747E1E" w:rsidP="0074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CF7">
        <w:rPr>
          <w:rFonts w:ascii="Times New Roman" w:hAnsi="Times New Roman" w:cs="Times New Roman"/>
          <w:sz w:val="28"/>
          <w:szCs w:val="28"/>
        </w:rPr>
        <w:t>Условия установления и применения предельного соотношения, предусмотренного абзацами вторым и третьим настоящего пункта для руководителей предприятий, и размер такого соотношения распространяются на заместителей руководителей и главных бухгалтеров.</w:t>
      </w:r>
    </w:p>
    <w:p w:rsidR="00747E1E" w:rsidRDefault="00747E1E" w:rsidP="0074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CF7">
        <w:rPr>
          <w:rFonts w:ascii="Times New Roman" w:hAnsi="Times New Roman" w:cs="Times New Roman"/>
          <w:sz w:val="28"/>
          <w:szCs w:val="28"/>
        </w:rPr>
        <w:t>При определении соотношения средней заработной платы руководителя муниципального унитарного предприятия и работников этого предприятия также подлежат учету единовременная материальная помощь и единовременные выплаты при предоставлении ежегодного оплачиваемого отпуска.</w:t>
      </w:r>
    </w:p>
    <w:p w:rsidR="00747E1E" w:rsidRDefault="00747E1E" w:rsidP="0074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CF7">
        <w:rPr>
          <w:rFonts w:ascii="Times New Roman" w:hAnsi="Times New Roman" w:cs="Times New Roman"/>
          <w:sz w:val="28"/>
          <w:szCs w:val="28"/>
        </w:rPr>
        <w:t>По вновь создаваемым предприятиям размер средней заработной платы работников предприятия определяется исходя из плановых (расчетных) показателей финансово-хозяйственной деятельности предприятия.</w:t>
      </w:r>
    </w:p>
    <w:p w:rsidR="00747E1E" w:rsidRDefault="00747E1E" w:rsidP="0074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CF7">
        <w:rPr>
          <w:rFonts w:ascii="Times New Roman" w:hAnsi="Times New Roman" w:cs="Times New Roman"/>
          <w:sz w:val="28"/>
          <w:szCs w:val="28"/>
        </w:rPr>
        <w:t>2.5. При возложении обязанностей руководителя предприятия на заместителя руководителя или иного работника этого предприятия размер доплаты устанавливается по соглашению сторон трудового договора.</w:t>
      </w:r>
    </w:p>
    <w:p w:rsidR="00747E1E" w:rsidRPr="00E11CF7" w:rsidRDefault="00747E1E" w:rsidP="0074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CF7">
        <w:rPr>
          <w:rFonts w:ascii="Times New Roman" w:hAnsi="Times New Roman" w:cs="Times New Roman"/>
          <w:sz w:val="28"/>
          <w:szCs w:val="28"/>
        </w:rPr>
        <w:t>2.6. Должностной оклад руководителя предприятия повышается одновременно с увеличением тарифных ставок работников данного предприятия путем внесения изменений (дополнений) в трудовой договор (контракт).</w:t>
      </w:r>
    </w:p>
    <w:p w:rsidR="00747E1E" w:rsidRPr="00E11CF7" w:rsidRDefault="00747E1E" w:rsidP="00747E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7E1E" w:rsidRPr="00E11CF7" w:rsidRDefault="00747E1E" w:rsidP="00747E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1CF7">
        <w:rPr>
          <w:rFonts w:ascii="Times New Roman" w:hAnsi="Times New Roman" w:cs="Times New Roman"/>
          <w:sz w:val="28"/>
          <w:szCs w:val="28"/>
        </w:rPr>
        <w:t>3. МАТЕРИАЛЬНАЯ ПОМОЩЬ</w:t>
      </w:r>
    </w:p>
    <w:p w:rsidR="00747E1E" w:rsidRPr="00E11CF7" w:rsidRDefault="00747E1E" w:rsidP="0074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E1E" w:rsidRPr="00E11CF7" w:rsidRDefault="00747E1E" w:rsidP="0074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CF7">
        <w:rPr>
          <w:rFonts w:ascii="Times New Roman" w:hAnsi="Times New Roman" w:cs="Times New Roman"/>
          <w:sz w:val="28"/>
          <w:szCs w:val="28"/>
        </w:rPr>
        <w:t>3.1. Руководителю, заместителям руководителя и главному бухгалтеру муниципального унитарного предприятия производится единовременная выплата при предоставлении ежегодного оплачиваемого отпуска, а также единовременная материальная помощь в порядке и размерах, установленных коллективным договором предприятия.</w:t>
      </w:r>
    </w:p>
    <w:p w:rsidR="00747E1E" w:rsidRPr="00E11CF7" w:rsidRDefault="00747E1E" w:rsidP="00747E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7E1E" w:rsidRPr="00E11CF7" w:rsidRDefault="00747E1E" w:rsidP="00747E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1CF7">
        <w:rPr>
          <w:rFonts w:ascii="Times New Roman" w:hAnsi="Times New Roman" w:cs="Times New Roman"/>
          <w:sz w:val="28"/>
          <w:szCs w:val="28"/>
        </w:rPr>
        <w:t>4. РАЗМЕЩЕНИЕ ИНФОРМАЦИИ</w:t>
      </w:r>
    </w:p>
    <w:p w:rsidR="00747E1E" w:rsidRPr="00E11CF7" w:rsidRDefault="00747E1E" w:rsidP="00747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7E1E" w:rsidRDefault="00747E1E" w:rsidP="0074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CF7">
        <w:rPr>
          <w:rFonts w:ascii="Times New Roman" w:hAnsi="Times New Roman" w:cs="Times New Roman"/>
          <w:sz w:val="28"/>
          <w:szCs w:val="28"/>
        </w:rPr>
        <w:t xml:space="preserve">4.1. Информация о рассчитываемой за календарный год среднемесячной заработной плате руководителю, заместителям руководителя и главному бухгалтеру муниципального унитарного предприятия размещается в информационно-телекоммуникационной сети Интернет на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  <w:r w:rsidRPr="00E11CF7">
        <w:rPr>
          <w:rFonts w:ascii="Times New Roman" w:hAnsi="Times New Roman" w:cs="Times New Roman"/>
          <w:sz w:val="28"/>
          <w:szCs w:val="28"/>
        </w:rPr>
        <w:t>.</w:t>
      </w:r>
    </w:p>
    <w:p w:rsidR="00747E1E" w:rsidRPr="00E11CF7" w:rsidRDefault="00747E1E" w:rsidP="0074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CF7">
        <w:rPr>
          <w:rFonts w:ascii="Times New Roman" w:hAnsi="Times New Roman" w:cs="Times New Roman"/>
          <w:sz w:val="28"/>
          <w:szCs w:val="28"/>
        </w:rPr>
        <w:t xml:space="preserve">4.2. Порядок размещения информации о рассчитываемой за календарный год среднемесячной заработной плате руководителя, заместителей руководителя и главного бухгалтера муниципального унитарного предприятия и предоставления указанными лицами данной информации устанавливается администрацией </w:t>
      </w:r>
      <w:r>
        <w:rPr>
          <w:rFonts w:ascii="Times New Roman" w:hAnsi="Times New Roman" w:cs="Times New Roman"/>
          <w:sz w:val="28"/>
          <w:szCs w:val="28"/>
        </w:rPr>
        <w:t>Саянского района</w:t>
      </w:r>
      <w:r w:rsidRPr="00E11CF7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и краевым законодательством.</w:t>
      </w:r>
    </w:p>
    <w:p w:rsidR="00747E1E" w:rsidRPr="000172E5" w:rsidRDefault="00747E1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47E1E" w:rsidRPr="000172E5" w:rsidSect="00A5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2C" w:rsidRDefault="00DE5E2C" w:rsidP="00077D8D">
      <w:pPr>
        <w:spacing w:after="0" w:line="240" w:lineRule="auto"/>
      </w:pPr>
      <w:r>
        <w:separator/>
      </w:r>
    </w:p>
  </w:endnote>
  <w:endnote w:type="continuationSeparator" w:id="0">
    <w:p w:rsidR="00DE5E2C" w:rsidRDefault="00DE5E2C" w:rsidP="0007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2C" w:rsidRDefault="00DE5E2C" w:rsidP="00077D8D">
      <w:pPr>
        <w:spacing w:after="0" w:line="240" w:lineRule="auto"/>
      </w:pPr>
      <w:r>
        <w:separator/>
      </w:r>
    </w:p>
  </w:footnote>
  <w:footnote w:type="continuationSeparator" w:id="0">
    <w:p w:rsidR="00DE5E2C" w:rsidRDefault="00DE5E2C" w:rsidP="00077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256D"/>
    <w:multiLevelType w:val="hybridMultilevel"/>
    <w:tmpl w:val="F5D82710"/>
    <w:lvl w:ilvl="0" w:tplc="BA003D6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9B02D91"/>
    <w:multiLevelType w:val="hybridMultilevel"/>
    <w:tmpl w:val="760C4B8C"/>
    <w:lvl w:ilvl="0" w:tplc="942AB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024BF9"/>
    <w:multiLevelType w:val="hybridMultilevel"/>
    <w:tmpl w:val="23C6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31D04"/>
    <w:multiLevelType w:val="hybridMultilevel"/>
    <w:tmpl w:val="D58841A0"/>
    <w:lvl w:ilvl="0" w:tplc="CE0AE7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6CBA680C"/>
    <w:multiLevelType w:val="hybridMultilevel"/>
    <w:tmpl w:val="442E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3AC9"/>
    <w:rsid w:val="000018A7"/>
    <w:rsid w:val="000172E5"/>
    <w:rsid w:val="00061814"/>
    <w:rsid w:val="00064C27"/>
    <w:rsid w:val="00067BDE"/>
    <w:rsid w:val="00077D8D"/>
    <w:rsid w:val="00080B91"/>
    <w:rsid w:val="00083E0C"/>
    <w:rsid w:val="000A4D56"/>
    <w:rsid w:val="000A5EDB"/>
    <w:rsid w:val="000C101B"/>
    <w:rsid w:val="000F2340"/>
    <w:rsid w:val="0011542F"/>
    <w:rsid w:val="00131181"/>
    <w:rsid w:val="00141367"/>
    <w:rsid w:val="00147C7A"/>
    <w:rsid w:val="001653CF"/>
    <w:rsid w:val="00166DB3"/>
    <w:rsid w:val="001A08A3"/>
    <w:rsid w:val="001A12AD"/>
    <w:rsid w:val="001E1D84"/>
    <w:rsid w:val="00201B1C"/>
    <w:rsid w:val="002257F1"/>
    <w:rsid w:val="00241085"/>
    <w:rsid w:val="00242A4D"/>
    <w:rsid w:val="00261F1B"/>
    <w:rsid w:val="00264D6F"/>
    <w:rsid w:val="00287AC9"/>
    <w:rsid w:val="00294221"/>
    <w:rsid w:val="002B06F2"/>
    <w:rsid w:val="002B3CED"/>
    <w:rsid w:val="002D0C19"/>
    <w:rsid w:val="0036755C"/>
    <w:rsid w:val="00386BE4"/>
    <w:rsid w:val="00395394"/>
    <w:rsid w:val="003D0BF6"/>
    <w:rsid w:val="003D2C99"/>
    <w:rsid w:val="00407576"/>
    <w:rsid w:val="0044455D"/>
    <w:rsid w:val="0044500A"/>
    <w:rsid w:val="0046700E"/>
    <w:rsid w:val="004817EA"/>
    <w:rsid w:val="00485A99"/>
    <w:rsid w:val="004916A1"/>
    <w:rsid w:val="004A437D"/>
    <w:rsid w:val="004E4D55"/>
    <w:rsid w:val="004F3FC8"/>
    <w:rsid w:val="004F5C0D"/>
    <w:rsid w:val="00551FDF"/>
    <w:rsid w:val="0056180E"/>
    <w:rsid w:val="00582558"/>
    <w:rsid w:val="0059172E"/>
    <w:rsid w:val="005A2262"/>
    <w:rsid w:val="005D244A"/>
    <w:rsid w:val="005D68AC"/>
    <w:rsid w:val="005F3C76"/>
    <w:rsid w:val="00611E22"/>
    <w:rsid w:val="006150DF"/>
    <w:rsid w:val="00636A3F"/>
    <w:rsid w:val="006452A9"/>
    <w:rsid w:val="00647E2A"/>
    <w:rsid w:val="0068679C"/>
    <w:rsid w:val="00693F36"/>
    <w:rsid w:val="006C346B"/>
    <w:rsid w:val="006C4BB8"/>
    <w:rsid w:val="006C701A"/>
    <w:rsid w:val="00710109"/>
    <w:rsid w:val="00713481"/>
    <w:rsid w:val="00736125"/>
    <w:rsid w:val="00737A8E"/>
    <w:rsid w:val="00747E1E"/>
    <w:rsid w:val="00754C6B"/>
    <w:rsid w:val="00765171"/>
    <w:rsid w:val="00800168"/>
    <w:rsid w:val="00803787"/>
    <w:rsid w:val="00825D56"/>
    <w:rsid w:val="008565E6"/>
    <w:rsid w:val="0086593C"/>
    <w:rsid w:val="00884D23"/>
    <w:rsid w:val="008B2C11"/>
    <w:rsid w:val="008C02A0"/>
    <w:rsid w:val="008F47DF"/>
    <w:rsid w:val="00916789"/>
    <w:rsid w:val="00982F8B"/>
    <w:rsid w:val="009A49F5"/>
    <w:rsid w:val="009C3C13"/>
    <w:rsid w:val="009D71AE"/>
    <w:rsid w:val="009D7BB6"/>
    <w:rsid w:val="009F6A9C"/>
    <w:rsid w:val="00A23878"/>
    <w:rsid w:val="00A46458"/>
    <w:rsid w:val="00A57D52"/>
    <w:rsid w:val="00A61A92"/>
    <w:rsid w:val="00A75EBD"/>
    <w:rsid w:val="00AB4E66"/>
    <w:rsid w:val="00AB6F36"/>
    <w:rsid w:val="00AC1B86"/>
    <w:rsid w:val="00AE148E"/>
    <w:rsid w:val="00AE20FD"/>
    <w:rsid w:val="00B2055F"/>
    <w:rsid w:val="00B65FE5"/>
    <w:rsid w:val="00B914B8"/>
    <w:rsid w:val="00B92182"/>
    <w:rsid w:val="00BA1EEC"/>
    <w:rsid w:val="00C02552"/>
    <w:rsid w:val="00C4403A"/>
    <w:rsid w:val="00C54EDB"/>
    <w:rsid w:val="00C6540A"/>
    <w:rsid w:val="00C804C3"/>
    <w:rsid w:val="00CB0E3D"/>
    <w:rsid w:val="00CC1AAD"/>
    <w:rsid w:val="00CF1230"/>
    <w:rsid w:val="00D13583"/>
    <w:rsid w:val="00D32C4B"/>
    <w:rsid w:val="00D560F9"/>
    <w:rsid w:val="00D76327"/>
    <w:rsid w:val="00DE5E2C"/>
    <w:rsid w:val="00E12A10"/>
    <w:rsid w:val="00E239C1"/>
    <w:rsid w:val="00E2691A"/>
    <w:rsid w:val="00E26CDF"/>
    <w:rsid w:val="00E320DF"/>
    <w:rsid w:val="00E454D7"/>
    <w:rsid w:val="00E527C0"/>
    <w:rsid w:val="00E63AC9"/>
    <w:rsid w:val="00E66CB7"/>
    <w:rsid w:val="00EC08DA"/>
    <w:rsid w:val="00ED42D7"/>
    <w:rsid w:val="00EE7650"/>
    <w:rsid w:val="00EF0647"/>
    <w:rsid w:val="00F04957"/>
    <w:rsid w:val="00F058F9"/>
    <w:rsid w:val="00F1711A"/>
    <w:rsid w:val="00F23E88"/>
    <w:rsid w:val="00F60862"/>
    <w:rsid w:val="00F974D3"/>
    <w:rsid w:val="00FA6AED"/>
    <w:rsid w:val="00FB6431"/>
    <w:rsid w:val="00FC2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3AC9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63AC9"/>
    <w:rPr>
      <w:color w:val="0000FF"/>
      <w:u w:val="single"/>
    </w:rPr>
  </w:style>
  <w:style w:type="paragraph" w:customStyle="1" w:styleId="ConsTitle">
    <w:name w:val="ConsTitle"/>
    <w:rsid w:val="00E63AC9"/>
    <w:pPr>
      <w:widowControl w:val="0"/>
      <w:autoSpaceDE w:val="0"/>
      <w:autoSpaceDN w:val="0"/>
      <w:adjustRightInd w:val="0"/>
      <w:spacing w:line="252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E63AC9"/>
  </w:style>
  <w:style w:type="paragraph" w:styleId="a6">
    <w:name w:val="footnote text"/>
    <w:basedOn w:val="a"/>
    <w:link w:val="a7"/>
    <w:uiPriority w:val="99"/>
    <w:semiHidden/>
    <w:unhideWhenUsed/>
    <w:rsid w:val="00077D8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77D8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77D8D"/>
    <w:rPr>
      <w:vertAlign w:val="superscript"/>
    </w:rPr>
  </w:style>
  <w:style w:type="paragraph" w:styleId="a9">
    <w:name w:val="Title"/>
    <w:basedOn w:val="a"/>
    <w:link w:val="aa"/>
    <w:qFormat/>
    <w:rsid w:val="000172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a">
    <w:name w:val="Название Знак"/>
    <w:basedOn w:val="a0"/>
    <w:link w:val="a9"/>
    <w:rsid w:val="000172E5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ConsPlusNormal">
    <w:name w:val="ConsPlusNormal"/>
    <w:rsid w:val="00747E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47E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0B2750AE6D4D66083938E8BC52C46BA34E60EEDCECA218FBAEB4696D62A1A8852B5C1C1D019A0126DBF9A8F2BACA770682F8F967CgBm3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70B2750AE6D4D66083938E8BC52C46BB37EE0EE2CFCA218FBAEB4696D62A1A8852B5C2C3D21FAA4637AF9EC67EA6B97676308D887FBAB0gAm7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70B2750AE6D4D66083938E8BC52C46BA37E20BE5C8CA218FBAEB4696D62A1A9A52EDCEC3D501AA4622F9CF83g2m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70B2750AE6D4D66083938E8BC52C46BA34E60BE3C9CA218FBAEB4696D62A1A9A52EDCEC3D501AA4622F9CF83g2m2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4E9A-EC7E-49F8-84BD-3D08E1C0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Еагении Павлович</dc:creator>
  <cp:lastModifiedBy>SPUTNIK</cp:lastModifiedBy>
  <cp:revision>36</cp:revision>
  <cp:lastPrinted>2019-10-15T06:59:00Z</cp:lastPrinted>
  <dcterms:created xsi:type="dcterms:W3CDTF">2016-03-28T03:56:00Z</dcterms:created>
  <dcterms:modified xsi:type="dcterms:W3CDTF">2019-10-17T04:13:00Z</dcterms:modified>
</cp:coreProperties>
</file>